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360"/>
        <w:tblW w:w="10041" w:type="dxa"/>
        <w:tblLook w:val="04A0" w:firstRow="1" w:lastRow="0" w:firstColumn="1" w:lastColumn="0" w:noHBand="0" w:noVBand="1"/>
      </w:tblPr>
      <w:tblGrid>
        <w:gridCol w:w="1371"/>
        <w:gridCol w:w="7133"/>
        <w:gridCol w:w="1537"/>
      </w:tblGrid>
      <w:tr w:rsidR="00C73973" w:rsidRPr="0061625D" w14:paraId="1825895D" w14:textId="77777777" w:rsidTr="005D5ADA">
        <w:trPr>
          <w:trHeight w:val="300"/>
        </w:trPr>
        <w:tc>
          <w:tcPr>
            <w:tcW w:w="10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FA6AC1C" w14:textId="77777777" w:rsidR="00C73973" w:rsidRPr="0061625D" w:rsidRDefault="00C73973" w:rsidP="005D5ADA">
            <w:pPr>
              <w:spacing w:after="0" w:line="240" w:lineRule="auto"/>
              <w:jc w:val="center"/>
              <w:rPr>
                <w:rFonts w:ascii="Century" w:eastAsia="Times New Roman" w:hAnsi="Century" w:cs="Courier New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1625D">
              <w:rPr>
                <w:rFonts w:ascii="Century" w:eastAsia="Times New Roman" w:hAnsi="Century" w:cs="Courier New"/>
                <w:b/>
                <w:bCs/>
                <w:color w:val="FFFFFF"/>
                <w:kern w:val="0"/>
                <w:lang w:eastAsia="hr-HR"/>
                <w14:ligatures w14:val="none"/>
              </w:rPr>
              <w:t>MONDAY, April 7</w:t>
            </w:r>
          </w:p>
        </w:tc>
      </w:tr>
      <w:tr w:rsidR="00C73973" w:rsidRPr="0061625D" w14:paraId="31E392A9" w14:textId="77777777" w:rsidTr="005D5ADA">
        <w:trPr>
          <w:trHeight w:val="30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136A6E" w14:textId="77777777" w:rsidR="00C73973" w:rsidRPr="0061625D" w:rsidRDefault="00C73973" w:rsidP="005D5ADA">
            <w:pPr>
              <w:spacing w:after="0" w:line="240" w:lineRule="auto"/>
              <w:jc w:val="center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Daylong</w:t>
            </w:r>
            <w:proofErr w:type="spellEnd"/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E70043" w14:textId="77777777" w:rsidR="00C73973" w:rsidRPr="0061625D" w:rsidRDefault="00C73973" w:rsidP="005D5ADA">
            <w:pPr>
              <w:spacing w:after="0" w:line="240" w:lineRule="auto"/>
              <w:rPr>
                <w:rFonts w:ascii="Century" w:hAnsi="Century"/>
              </w:rPr>
            </w:pPr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Transfer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of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participants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from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the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Airport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Zagreb to Bjelovar;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Check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in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hotel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01DF63" w14:textId="77777777" w:rsidR="00C73973" w:rsidRPr="0061625D" w:rsidRDefault="00C73973" w:rsidP="005D5ADA">
            <w:pPr>
              <w:spacing w:after="0" w:line="240" w:lineRule="auto"/>
              <w:jc w:val="center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C73973" w:rsidRPr="0061625D" w14:paraId="6D615894" w14:textId="77777777" w:rsidTr="005D5ADA">
        <w:trPr>
          <w:trHeight w:val="30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31FE" w14:textId="77777777" w:rsidR="00C73973" w:rsidRPr="0061625D" w:rsidRDefault="00C73973" w:rsidP="005D5ADA">
            <w:pPr>
              <w:spacing w:after="0" w:line="240" w:lineRule="auto"/>
              <w:jc w:val="center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7.00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p.m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9386" w14:textId="77777777" w:rsidR="00C73973" w:rsidRPr="0061625D" w:rsidRDefault="00C73973" w:rsidP="005D5ADA">
            <w:pPr>
              <w:spacing w:after="0" w:line="240" w:lineRule="auto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Welcome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party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42A4" w14:textId="77777777" w:rsidR="00C73973" w:rsidRPr="0061625D" w:rsidRDefault="00C73973" w:rsidP="005D5ADA">
            <w:pPr>
              <w:spacing w:after="0" w:line="240" w:lineRule="auto"/>
              <w:jc w:val="center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hotel</w:t>
            </w:r>
          </w:p>
        </w:tc>
      </w:tr>
      <w:tr w:rsidR="00C73973" w:rsidRPr="0061625D" w14:paraId="27EF36FE" w14:textId="77777777" w:rsidTr="005D5ADA">
        <w:trPr>
          <w:trHeight w:val="300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01F26" w14:textId="77777777" w:rsidR="00C73973" w:rsidRPr="0061625D" w:rsidRDefault="00C73973" w:rsidP="005D5ADA">
            <w:pPr>
              <w:spacing w:after="0" w:line="240" w:lineRule="auto"/>
              <w:jc w:val="center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7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D88A" w14:textId="77777777" w:rsidR="00C73973" w:rsidRPr="0061625D" w:rsidRDefault="00C73973" w:rsidP="005D5ADA">
            <w:pPr>
              <w:spacing w:after="0" w:line="240" w:lineRule="auto"/>
              <w:jc w:val="center"/>
              <w:rPr>
                <w:rFonts w:ascii="Century" w:eastAsia="Times New Roman" w:hAnsi="Century" w:cs="Courier New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D08B" w14:textId="77777777" w:rsidR="00C73973" w:rsidRPr="0061625D" w:rsidRDefault="00C73973" w:rsidP="005D5ADA">
            <w:pPr>
              <w:spacing w:after="0" w:line="240" w:lineRule="auto"/>
              <w:rPr>
                <w:rFonts w:ascii="Century" w:eastAsia="Times New Roman" w:hAnsi="Century" w:cs="Courier New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73973" w:rsidRPr="0061625D" w14:paraId="4AE7731D" w14:textId="77777777" w:rsidTr="005D5ADA">
        <w:trPr>
          <w:trHeight w:val="300"/>
        </w:trPr>
        <w:tc>
          <w:tcPr>
            <w:tcW w:w="10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F1D8797" w14:textId="77777777" w:rsidR="00C73973" w:rsidRPr="0061625D" w:rsidRDefault="00C73973" w:rsidP="005D5ADA">
            <w:pPr>
              <w:spacing w:after="0" w:line="240" w:lineRule="auto"/>
              <w:jc w:val="center"/>
              <w:rPr>
                <w:rFonts w:ascii="Century" w:eastAsia="Times New Roman" w:hAnsi="Century" w:cs="Courier New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1625D">
              <w:rPr>
                <w:rFonts w:ascii="Century" w:eastAsia="Times New Roman" w:hAnsi="Century" w:cs="Courier New"/>
                <w:b/>
                <w:bCs/>
                <w:color w:val="FFFFFF"/>
                <w:kern w:val="0"/>
                <w:lang w:eastAsia="hr-HR"/>
                <w14:ligatures w14:val="none"/>
              </w:rPr>
              <w:t>TUESDAY, April 8</w:t>
            </w:r>
          </w:p>
        </w:tc>
      </w:tr>
      <w:tr w:rsidR="00C73973" w:rsidRPr="0061625D" w14:paraId="41926F82" w14:textId="77777777" w:rsidTr="005D5ADA">
        <w:trPr>
          <w:trHeight w:val="30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37EF69" w14:textId="77777777" w:rsidR="00C73973" w:rsidRPr="0061625D" w:rsidRDefault="00C73973" w:rsidP="005D5ADA">
            <w:pPr>
              <w:spacing w:after="0" w:line="240" w:lineRule="auto"/>
              <w:jc w:val="center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8.30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a.m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E85ABE" w14:textId="77777777" w:rsidR="00C73973" w:rsidRPr="0061625D" w:rsidRDefault="00C73973" w:rsidP="005D5ADA">
            <w:pPr>
              <w:spacing w:after="0" w:line="240" w:lineRule="auto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Registration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of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participants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EE35CB" w14:textId="77777777" w:rsidR="00C73973" w:rsidRPr="0061625D" w:rsidRDefault="00C73973" w:rsidP="005D5ADA">
            <w:pPr>
              <w:spacing w:after="0" w:line="240" w:lineRule="auto"/>
              <w:jc w:val="center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hotel</w:t>
            </w:r>
          </w:p>
        </w:tc>
      </w:tr>
      <w:tr w:rsidR="00C73973" w:rsidRPr="0061625D" w14:paraId="7F72DD51" w14:textId="77777777" w:rsidTr="005D5ADA">
        <w:trPr>
          <w:trHeight w:val="30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A200" w14:textId="77777777" w:rsidR="00C73973" w:rsidRPr="0061625D" w:rsidRDefault="00C73973" w:rsidP="005D5ADA">
            <w:pPr>
              <w:spacing w:after="0" w:line="240" w:lineRule="auto"/>
              <w:rPr>
                <w:rFonts w:ascii="Century" w:eastAsia="Times New Roman" w:hAnsi="Century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9.30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a.m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9053" w14:textId="77777777" w:rsidR="00C73973" w:rsidRPr="0061625D" w:rsidRDefault="00C73973" w:rsidP="005D5ADA">
            <w:pPr>
              <w:spacing w:after="0" w:line="240" w:lineRule="auto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Ceremonial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opening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of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the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event / program</w:t>
            </w:r>
          </w:p>
          <w:p w14:paraId="15008E15" w14:textId="77777777" w:rsidR="00C73973" w:rsidRPr="0061625D" w:rsidRDefault="00C73973" w:rsidP="005D5ADA">
            <w:pPr>
              <w:spacing w:after="0" w:line="240" w:lineRule="auto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European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component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-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lectures</w:t>
            </w:r>
            <w:proofErr w:type="spellEnd"/>
          </w:p>
          <w:p w14:paraId="51576B82" w14:textId="77777777" w:rsidR="00C73973" w:rsidRPr="0061625D" w:rsidRDefault="00C73973" w:rsidP="005D5ADA">
            <w:pPr>
              <w:spacing w:after="0" w:line="240" w:lineRule="auto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Explanation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of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the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procedure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and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rules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of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debating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36B1" w14:textId="77777777" w:rsidR="00C73973" w:rsidRPr="0061625D" w:rsidRDefault="00C73973" w:rsidP="005D5ADA">
            <w:pPr>
              <w:spacing w:after="0" w:line="240" w:lineRule="auto"/>
              <w:jc w:val="center"/>
              <w:rPr>
                <w:rFonts w:ascii="Century" w:eastAsia="Times New Roman" w:hAnsi="Century" w:cs="Courier New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1625D">
              <w:rPr>
                <w:rFonts w:ascii="Century" w:eastAsia="Times New Roman" w:hAnsi="Century" w:cs="Courier New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KMC Bjelovar</w:t>
            </w:r>
          </w:p>
        </w:tc>
      </w:tr>
      <w:tr w:rsidR="00C73973" w:rsidRPr="0061625D" w14:paraId="3D3E7D13" w14:textId="77777777" w:rsidTr="005D5ADA">
        <w:trPr>
          <w:trHeight w:val="300"/>
        </w:trPr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7564" w14:textId="77777777" w:rsidR="00C73973" w:rsidRPr="0061625D" w:rsidRDefault="00C73973" w:rsidP="005D5ADA">
            <w:pPr>
              <w:spacing w:after="0" w:line="240" w:lineRule="auto"/>
              <w:rPr>
                <w:rFonts w:ascii="Century" w:eastAsia="Times New Roman" w:hAnsi="Century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11.00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a.m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7F07" w14:textId="77777777" w:rsidR="00C73973" w:rsidRPr="0061625D" w:rsidRDefault="00C73973" w:rsidP="005D5ADA">
            <w:pPr>
              <w:spacing w:after="0" w:line="240" w:lineRule="auto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Going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to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the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Family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farm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by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bus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1991" w14:textId="77777777" w:rsidR="00C73973" w:rsidRPr="0061625D" w:rsidRDefault="00C73973" w:rsidP="005D5ADA">
            <w:pPr>
              <w:spacing w:after="0" w:line="240" w:lineRule="auto"/>
              <w:jc w:val="center"/>
              <w:rPr>
                <w:rFonts w:ascii="Century" w:eastAsia="Times New Roman" w:hAnsi="Century" w:cs="Courier New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Family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farm</w:t>
            </w:r>
            <w:proofErr w:type="spellEnd"/>
          </w:p>
          <w:p w14:paraId="50C8AA6A" w14:textId="77777777" w:rsidR="00C73973" w:rsidRPr="0061625D" w:rsidRDefault="00C73973" w:rsidP="005D5ADA">
            <w:pPr>
              <w:spacing w:after="0" w:line="240" w:lineRule="auto"/>
              <w:jc w:val="center"/>
              <w:rPr>
                <w:rFonts w:ascii="Century" w:eastAsia="Times New Roman" w:hAnsi="Century" w:cs="Courier New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1625D">
              <w:rPr>
                <w:rFonts w:ascii="Century" w:eastAsia="Times New Roman" w:hAnsi="Century" w:cs="Courier New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„Na malenom brijegu“</w:t>
            </w:r>
          </w:p>
        </w:tc>
      </w:tr>
      <w:tr w:rsidR="00C73973" w:rsidRPr="0061625D" w14:paraId="2420F716" w14:textId="77777777" w:rsidTr="005D5ADA">
        <w:trPr>
          <w:trHeight w:val="300"/>
        </w:trPr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11034" w14:textId="77777777" w:rsidR="00C73973" w:rsidRPr="0061625D" w:rsidRDefault="00C73973" w:rsidP="005D5ADA">
            <w:pPr>
              <w:spacing w:after="0" w:line="240" w:lineRule="auto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6D9D" w14:textId="77777777" w:rsidR="00C73973" w:rsidRPr="0061625D" w:rsidRDefault="00C73973" w:rsidP="005D5AD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lunch</w:t>
            </w:r>
            <w:proofErr w:type="spellEnd"/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4E7E3" w14:textId="77777777" w:rsidR="00C73973" w:rsidRPr="0061625D" w:rsidRDefault="00C73973" w:rsidP="005D5ADA">
            <w:pPr>
              <w:spacing w:after="0" w:line="240" w:lineRule="auto"/>
              <w:rPr>
                <w:rFonts w:ascii="Century" w:eastAsia="Times New Roman" w:hAnsi="Century" w:cs="Courier New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73973" w:rsidRPr="0061625D" w14:paraId="4951B03D" w14:textId="77777777" w:rsidTr="005D5ADA">
        <w:trPr>
          <w:trHeight w:val="300"/>
        </w:trPr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3D824" w14:textId="77777777" w:rsidR="00C73973" w:rsidRPr="0061625D" w:rsidRDefault="00C73973" w:rsidP="005D5ADA">
            <w:pPr>
              <w:spacing w:after="0" w:line="240" w:lineRule="auto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AC0D" w14:textId="77777777" w:rsidR="00C73973" w:rsidRPr="0061625D" w:rsidRDefault="00C73973" w:rsidP="005D5AD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  <w:r w:rsidRPr="0061625D">
              <w:rPr>
                <w:rFonts w:ascii="Century" w:eastAsia="Times New Roman" w:hAnsi="Century" w:cs="Courier New"/>
                <w:b/>
                <w:bCs/>
                <w:color w:val="000000"/>
                <w:kern w:val="0"/>
                <w:lang w:eastAsia="hr-HR"/>
                <w14:ligatures w14:val="none"/>
              </w:rPr>
              <w:t>1st debate</w:t>
            </w:r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: </w:t>
            </w:r>
            <w:proofErr w:type="spellStart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Sustainable</w:t>
            </w:r>
            <w:proofErr w:type="spellEnd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development </w:t>
            </w:r>
            <w:proofErr w:type="spellStart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of</w:t>
            </w:r>
            <w:proofErr w:type="spellEnd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rural</w:t>
            </w:r>
            <w:proofErr w:type="spellEnd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tourism</w:t>
            </w:r>
            <w:proofErr w:type="spellEnd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-How to </w:t>
            </w:r>
            <w:proofErr w:type="spellStart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achieve</w:t>
            </w:r>
            <w:proofErr w:type="spellEnd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a </w:t>
            </w:r>
            <w:proofErr w:type="spellStart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balance</w:t>
            </w:r>
            <w:proofErr w:type="spellEnd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between</w:t>
            </w:r>
            <w:proofErr w:type="spellEnd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tourism</w:t>
            </w:r>
            <w:proofErr w:type="spellEnd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development </w:t>
            </w:r>
            <w:proofErr w:type="spellStart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and</w:t>
            </w:r>
            <w:proofErr w:type="spellEnd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conservation</w:t>
            </w:r>
            <w:proofErr w:type="spellEnd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of</w:t>
            </w:r>
            <w:proofErr w:type="spellEnd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natural</w:t>
            </w:r>
            <w:proofErr w:type="spellEnd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resources</w:t>
            </w:r>
            <w:proofErr w:type="spellEnd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?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059CB" w14:textId="77777777" w:rsidR="00C73973" w:rsidRPr="0061625D" w:rsidRDefault="00C73973" w:rsidP="005D5ADA">
            <w:pPr>
              <w:spacing w:after="0" w:line="240" w:lineRule="auto"/>
              <w:rPr>
                <w:rFonts w:ascii="Century" w:eastAsia="Times New Roman" w:hAnsi="Century" w:cs="Courier New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73973" w:rsidRPr="0061625D" w14:paraId="7A78FECC" w14:textId="77777777" w:rsidTr="005D5ADA">
        <w:trPr>
          <w:trHeight w:val="300"/>
        </w:trPr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2F8CA" w14:textId="77777777" w:rsidR="00C73973" w:rsidRPr="0061625D" w:rsidRDefault="00C73973" w:rsidP="005D5ADA">
            <w:pPr>
              <w:spacing w:after="0" w:line="240" w:lineRule="auto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350C" w14:textId="77777777" w:rsidR="00C73973" w:rsidRPr="0061625D" w:rsidRDefault="00C73973" w:rsidP="005D5AD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return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to Bjelovar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2FB21" w14:textId="77777777" w:rsidR="00C73973" w:rsidRPr="0061625D" w:rsidRDefault="00C73973" w:rsidP="005D5ADA">
            <w:pPr>
              <w:spacing w:after="0" w:line="240" w:lineRule="auto"/>
              <w:rPr>
                <w:rFonts w:ascii="Century" w:eastAsia="Times New Roman" w:hAnsi="Century" w:cs="Courier New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73973" w:rsidRPr="0061625D" w14:paraId="6825C541" w14:textId="77777777" w:rsidTr="005D5ADA">
        <w:trPr>
          <w:trHeight w:val="30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D3C1D6" w14:textId="77777777" w:rsidR="00C73973" w:rsidRPr="0061625D" w:rsidRDefault="00C73973" w:rsidP="005D5ADA">
            <w:pPr>
              <w:spacing w:after="0" w:line="240" w:lineRule="auto"/>
              <w:rPr>
                <w:rFonts w:ascii="Century" w:eastAsia="Times New Roman" w:hAnsi="Century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5.00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p.m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BFED9B" w14:textId="77777777" w:rsidR="00C73973" w:rsidRPr="0061625D" w:rsidRDefault="00C73973" w:rsidP="005D5ADA">
            <w:pPr>
              <w:spacing w:after="0" w:line="240" w:lineRule="auto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Tour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of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the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centre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of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Bjelovar</w:t>
            </w:r>
          </w:p>
          <w:p w14:paraId="1A0B3C5C" w14:textId="77777777" w:rsidR="00C73973" w:rsidRPr="0061625D" w:rsidRDefault="00C73973" w:rsidP="005D5ADA">
            <w:pPr>
              <w:spacing w:after="0" w:line="240" w:lineRule="auto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The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history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of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the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city</w:t>
            </w:r>
            <w:proofErr w:type="spellEnd"/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C176260" w14:textId="77777777" w:rsidR="00C73973" w:rsidRPr="0061625D" w:rsidRDefault="00C73973" w:rsidP="005D5ADA">
            <w:pPr>
              <w:spacing w:after="0" w:line="240" w:lineRule="auto"/>
              <w:jc w:val="center"/>
              <w:rPr>
                <w:rFonts w:ascii="Century" w:eastAsia="Times New Roman" w:hAnsi="Century" w:cs="Courier New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museum</w:t>
            </w:r>
            <w:proofErr w:type="spellEnd"/>
          </w:p>
        </w:tc>
      </w:tr>
      <w:tr w:rsidR="00C73973" w:rsidRPr="0061625D" w14:paraId="32983633" w14:textId="77777777" w:rsidTr="005D5ADA">
        <w:trPr>
          <w:trHeight w:val="30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3A4A" w14:textId="77777777" w:rsidR="00C73973" w:rsidRPr="0061625D" w:rsidRDefault="00C73973" w:rsidP="005D5ADA">
            <w:pPr>
              <w:spacing w:after="0" w:line="240" w:lineRule="auto"/>
              <w:jc w:val="center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7.00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p.m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DD08" w14:textId="77777777" w:rsidR="00C73973" w:rsidRPr="0061625D" w:rsidRDefault="00C73973" w:rsidP="005D5ADA">
            <w:pPr>
              <w:spacing w:after="0" w:line="240" w:lineRule="auto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Dinner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65ED" w14:textId="77777777" w:rsidR="00C73973" w:rsidRPr="0061625D" w:rsidRDefault="00C73973" w:rsidP="005D5ADA">
            <w:pPr>
              <w:spacing w:after="0" w:line="240" w:lineRule="auto"/>
              <w:jc w:val="center"/>
              <w:rPr>
                <w:rFonts w:ascii="Century" w:eastAsia="Times New Roman" w:hAnsi="Century" w:cs="Courier New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1625D">
              <w:rPr>
                <w:rFonts w:ascii="Century" w:eastAsia="Times New Roman" w:hAnsi="Century" w:cs="Courier New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hotel</w:t>
            </w:r>
          </w:p>
        </w:tc>
      </w:tr>
      <w:tr w:rsidR="00C73973" w:rsidRPr="0061625D" w14:paraId="07003632" w14:textId="77777777" w:rsidTr="005D5ADA">
        <w:trPr>
          <w:trHeight w:val="30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641B2C" w14:textId="77777777" w:rsidR="00C73973" w:rsidRPr="0061625D" w:rsidRDefault="00C73973" w:rsidP="005D5ADA">
            <w:pPr>
              <w:spacing w:after="0" w:line="240" w:lineRule="auto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8.00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p.m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7315E3" w14:textId="77777777" w:rsidR="00C73973" w:rsidRPr="0061625D" w:rsidRDefault="00C73973" w:rsidP="005D5ADA">
            <w:pPr>
              <w:spacing w:after="0" w:line="240" w:lineRule="auto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Free time /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organized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gathering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1B9A6D" w14:textId="77777777" w:rsidR="00C73973" w:rsidRPr="0061625D" w:rsidRDefault="00C73973" w:rsidP="005D5ADA">
            <w:pPr>
              <w:spacing w:after="0" w:line="240" w:lineRule="auto"/>
              <w:jc w:val="center"/>
              <w:rPr>
                <w:rFonts w:ascii="Century" w:eastAsia="Times New Roman" w:hAnsi="Century" w:cs="Courier New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73973" w:rsidRPr="0061625D" w14:paraId="625F1186" w14:textId="77777777" w:rsidTr="005D5ADA">
        <w:trPr>
          <w:trHeight w:val="300"/>
        </w:trPr>
        <w:tc>
          <w:tcPr>
            <w:tcW w:w="10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E2BD38A" w14:textId="77777777" w:rsidR="00C73973" w:rsidRPr="0061625D" w:rsidRDefault="00C73973" w:rsidP="005D5ADA">
            <w:pPr>
              <w:spacing w:after="0" w:line="240" w:lineRule="auto"/>
              <w:jc w:val="center"/>
              <w:rPr>
                <w:rFonts w:ascii="Century" w:eastAsia="Times New Roman" w:hAnsi="Century" w:cs="Courier New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1625D">
              <w:rPr>
                <w:rFonts w:ascii="Century" w:eastAsia="Times New Roman" w:hAnsi="Century" w:cs="Courier New"/>
                <w:b/>
                <w:bCs/>
                <w:color w:val="FFFFFF"/>
                <w:kern w:val="0"/>
                <w:lang w:eastAsia="hr-HR"/>
                <w14:ligatures w14:val="none"/>
              </w:rPr>
              <w:t>WEDNESDAY, April 9</w:t>
            </w:r>
          </w:p>
        </w:tc>
      </w:tr>
      <w:tr w:rsidR="00C73973" w:rsidRPr="0061625D" w14:paraId="6C143B9F" w14:textId="77777777" w:rsidTr="005D5ADA">
        <w:trPr>
          <w:trHeight w:val="300"/>
        </w:trPr>
        <w:tc>
          <w:tcPr>
            <w:tcW w:w="13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2AF3" w14:textId="77777777" w:rsidR="00C73973" w:rsidRPr="0061625D" w:rsidRDefault="00C73973" w:rsidP="005D5ADA">
            <w:pPr>
              <w:spacing w:after="0" w:line="240" w:lineRule="auto"/>
              <w:jc w:val="center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11.00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a.m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B458" w14:textId="77777777" w:rsidR="00C73973" w:rsidRPr="0061625D" w:rsidRDefault="00C73973" w:rsidP="005D5ADA">
            <w:pPr>
              <w:spacing w:after="0" w:line="240" w:lineRule="auto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Going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to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the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city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of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Daruvar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by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bus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8EC6" w14:textId="77777777" w:rsidR="00C73973" w:rsidRPr="0061625D" w:rsidRDefault="00C73973" w:rsidP="005D5ADA">
            <w:pPr>
              <w:spacing w:after="0" w:line="240" w:lineRule="atLeast"/>
              <w:rPr>
                <w:rFonts w:ascii="Century" w:eastAsia="Times New Roman" w:hAnsi="Century" w:cs="Courier New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42A5370B" w14:textId="77777777" w:rsidR="00C73973" w:rsidRPr="0061625D" w:rsidRDefault="00C73973" w:rsidP="005D5ADA">
            <w:pPr>
              <w:spacing w:after="0" w:line="240" w:lineRule="atLeast"/>
              <w:rPr>
                <w:rFonts w:ascii="Century" w:eastAsia="Times New Roman" w:hAnsi="Century" w:cs="Courier New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1625D">
              <w:rPr>
                <w:rFonts w:ascii="Century" w:eastAsia="Times New Roman" w:hAnsi="Century" w:cs="Courier New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Daruvarske toplice</w:t>
            </w:r>
          </w:p>
          <w:p w14:paraId="573D773D" w14:textId="77777777" w:rsidR="00C73973" w:rsidRPr="0061625D" w:rsidRDefault="00C73973" w:rsidP="005D5ADA">
            <w:pPr>
              <w:spacing w:after="0" w:line="240" w:lineRule="atLeast"/>
              <w:rPr>
                <w:rFonts w:ascii="Century" w:eastAsia="Times New Roman" w:hAnsi="Century" w:cs="Courier New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73973" w:rsidRPr="0061625D" w14:paraId="7609B380" w14:textId="77777777" w:rsidTr="005D5ADA">
        <w:trPr>
          <w:trHeight w:val="300"/>
        </w:trPr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402225" w14:textId="77777777" w:rsidR="00C73973" w:rsidRPr="0061625D" w:rsidRDefault="00C73973" w:rsidP="005D5ADA">
            <w:pPr>
              <w:spacing w:after="0" w:line="240" w:lineRule="auto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C81F" w14:textId="77777777" w:rsidR="00C73973" w:rsidRPr="0061625D" w:rsidRDefault="00C73973" w:rsidP="005D5AD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lunch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in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local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food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restaurant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8C2F92" w14:textId="77777777" w:rsidR="00C73973" w:rsidRPr="0061625D" w:rsidRDefault="00C73973" w:rsidP="005D5ADA">
            <w:pPr>
              <w:spacing w:after="0" w:line="240" w:lineRule="auto"/>
              <w:jc w:val="center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73973" w:rsidRPr="0061625D" w14:paraId="74327C27" w14:textId="77777777" w:rsidTr="005D5ADA">
        <w:trPr>
          <w:trHeight w:val="300"/>
        </w:trPr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382FEE" w14:textId="77777777" w:rsidR="00C73973" w:rsidRPr="0061625D" w:rsidRDefault="00C73973" w:rsidP="005D5ADA">
            <w:pPr>
              <w:spacing w:after="0" w:line="240" w:lineRule="auto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3B62C" w14:textId="77777777" w:rsidR="00C73973" w:rsidRPr="0061625D" w:rsidRDefault="00C73973" w:rsidP="005D5AD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tour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of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the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centre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of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Daruvar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C08171" w14:textId="77777777" w:rsidR="00C73973" w:rsidRPr="0061625D" w:rsidRDefault="00C73973" w:rsidP="005D5ADA">
            <w:pPr>
              <w:spacing w:after="0" w:line="240" w:lineRule="auto"/>
              <w:jc w:val="center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73973" w:rsidRPr="0061625D" w14:paraId="3FBFF5B3" w14:textId="77777777" w:rsidTr="005D5ADA">
        <w:trPr>
          <w:trHeight w:val="300"/>
        </w:trPr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D1D589" w14:textId="77777777" w:rsidR="00C73973" w:rsidRPr="0061625D" w:rsidRDefault="00C73973" w:rsidP="005D5ADA">
            <w:pPr>
              <w:spacing w:after="0" w:line="240" w:lineRule="auto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C767" w14:textId="77777777" w:rsidR="00C73973" w:rsidRPr="0061625D" w:rsidRDefault="00C73973" w:rsidP="005D5AD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1625D">
              <w:rPr>
                <w:rFonts w:ascii="Century" w:eastAsia="Times New Roman" w:hAnsi="Century" w:cs="Courier New"/>
                <w:b/>
                <w:bCs/>
                <w:color w:val="000000"/>
                <w:kern w:val="0"/>
                <w:lang w:eastAsia="hr-HR"/>
                <w14:ligatures w14:val="none"/>
              </w:rPr>
              <w:t>2nd debate</w:t>
            </w:r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: </w:t>
            </w:r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Technology </w:t>
            </w:r>
            <w:proofErr w:type="spellStart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in</w:t>
            </w:r>
            <w:proofErr w:type="spellEnd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rural</w:t>
            </w:r>
            <w:proofErr w:type="spellEnd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tourism</w:t>
            </w:r>
            <w:proofErr w:type="spellEnd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-</w:t>
            </w:r>
          </w:p>
          <w:p w14:paraId="6C63A411" w14:textId="77777777" w:rsidR="00C73973" w:rsidRPr="0061625D" w:rsidRDefault="00C73973" w:rsidP="005D5ADA">
            <w:pPr>
              <w:pStyle w:val="Odlomakpopisa"/>
              <w:spacing w:after="0" w:line="240" w:lineRule="auto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Is</w:t>
            </w:r>
            <w:proofErr w:type="spellEnd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digitization</w:t>
            </w:r>
            <w:proofErr w:type="spellEnd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key</w:t>
            </w:r>
            <w:proofErr w:type="spellEnd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to </w:t>
            </w:r>
            <w:proofErr w:type="spellStart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the</w:t>
            </w:r>
            <w:proofErr w:type="spellEnd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promotion</w:t>
            </w:r>
            <w:proofErr w:type="spellEnd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and</w:t>
            </w:r>
            <w:proofErr w:type="spellEnd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improvement</w:t>
            </w:r>
            <w:proofErr w:type="spellEnd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of</w:t>
            </w:r>
            <w:proofErr w:type="spellEnd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rural</w:t>
            </w:r>
            <w:proofErr w:type="spellEnd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tourism</w:t>
            </w:r>
            <w:proofErr w:type="spellEnd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?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99FE5C" w14:textId="77777777" w:rsidR="00C73973" w:rsidRPr="0061625D" w:rsidRDefault="00C73973" w:rsidP="005D5ADA">
            <w:pPr>
              <w:spacing w:after="0" w:line="240" w:lineRule="auto"/>
              <w:jc w:val="center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73973" w:rsidRPr="0061625D" w14:paraId="41075ACD" w14:textId="77777777" w:rsidTr="005D5ADA">
        <w:trPr>
          <w:trHeight w:val="300"/>
        </w:trPr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AB8B" w14:textId="77777777" w:rsidR="00C73973" w:rsidRPr="0061625D" w:rsidRDefault="00C73973" w:rsidP="005D5ADA">
            <w:pPr>
              <w:spacing w:after="0" w:line="240" w:lineRule="auto"/>
              <w:jc w:val="center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D354" w14:textId="77777777" w:rsidR="00C73973" w:rsidRPr="0061625D" w:rsidRDefault="00C73973" w:rsidP="005D5ADA">
            <w:pPr>
              <w:pStyle w:val="Odlomakpopisa"/>
              <w:numPr>
                <w:ilvl w:val="0"/>
                <w:numId w:val="2"/>
              </w:numPr>
              <w:spacing w:before="100" w:beforeAutospacing="1" w:after="0" w:line="240" w:lineRule="auto"/>
              <w:ind w:left="714" w:hanging="357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wine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/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beer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tasting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room /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dinner</w:t>
            </w:r>
            <w:proofErr w:type="spellEnd"/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2392" w14:textId="77777777" w:rsidR="00C73973" w:rsidRPr="0061625D" w:rsidRDefault="00C73973" w:rsidP="005D5ADA">
            <w:pPr>
              <w:spacing w:after="0" w:line="240" w:lineRule="auto"/>
              <w:jc w:val="center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73973" w:rsidRPr="0061625D" w14:paraId="0156B0BE" w14:textId="77777777" w:rsidTr="005D5ADA">
        <w:trPr>
          <w:trHeight w:val="300"/>
        </w:trPr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33E3E" w14:textId="77777777" w:rsidR="00C73973" w:rsidRPr="0061625D" w:rsidRDefault="00C73973" w:rsidP="005D5ADA">
            <w:pPr>
              <w:spacing w:after="0" w:line="240" w:lineRule="auto"/>
              <w:jc w:val="center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7AD36" w14:textId="77777777" w:rsidR="00C73973" w:rsidRPr="0061625D" w:rsidRDefault="00C73973" w:rsidP="005D5ADA">
            <w:pPr>
              <w:pStyle w:val="Odlomakpopisa"/>
              <w:numPr>
                <w:ilvl w:val="0"/>
                <w:numId w:val="2"/>
              </w:numPr>
              <w:spacing w:before="100" w:beforeAutospacing="1" w:after="0" w:line="240" w:lineRule="auto"/>
              <w:ind w:left="714" w:hanging="357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visiting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first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Bee hotel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in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Croatia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CBE8B" w14:textId="77777777" w:rsidR="00C73973" w:rsidRPr="0061625D" w:rsidRDefault="00C73973" w:rsidP="005D5ADA">
            <w:pPr>
              <w:spacing w:after="0" w:line="240" w:lineRule="auto"/>
              <w:jc w:val="center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73973" w:rsidRPr="0061625D" w14:paraId="24014D3A" w14:textId="77777777" w:rsidTr="005D5ADA">
        <w:trPr>
          <w:trHeight w:val="300"/>
        </w:trPr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71F1E" w14:textId="77777777" w:rsidR="00C73973" w:rsidRPr="0061625D" w:rsidRDefault="00C73973" w:rsidP="005D5ADA">
            <w:pPr>
              <w:spacing w:after="0" w:line="240" w:lineRule="auto"/>
              <w:jc w:val="center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1C7A5" w14:textId="77777777" w:rsidR="00C73973" w:rsidRPr="0061625D" w:rsidRDefault="00C73973" w:rsidP="005D5ADA">
            <w:pPr>
              <w:pStyle w:val="Odlomakpopisa"/>
              <w:numPr>
                <w:ilvl w:val="0"/>
                <w:numId w:val="2"/>
              </w:numPr>
              <w:spacing w:before="100" w:beforeAutospacing="1" w:after="0" w:line="240" w:lineRule="auto"/>
              <w:ind w:left="714" w:hanging="357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return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to Bjelovar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4F32A" w14:textId="77777777" w:rsidR="00C73973" w:rsidRPr="0061625D" w:rsidRDefault="00C73973" w:rsidP="005D5ADA">
            <w:pPr>
              <w:spacing w:after="0" w:line="240" w:lineRule="auto"/>
              <w:jc w:val="center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73973" w:rsidRPr="0061625D" w14:paraId="5215768C" w14:textId="77777777" w:rsidTr="005D5ADA">
        <w:trPr>
          <w:trHeight w:val="300"/>
        </w:trPr>
        <w:tc>
          <w:tcPr>
            <w:tcW w:w="10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0FC8209" w14:textId="77777777" w:rsidR="00C73973" w:rsidRPr="0061625D" w:rsidRDefault="00C73973" w:rsidP="005D5ADA">
            <w:pPr>
              <w:spacing w:after="0" w:line="240" w:lineRule="auto"/>
              <w:jc w:val="center"/>
              <w:rPr>
                <w:rFonts w:ascii="Century" w:eastAsia="Times New Roman" w:hAnsi="Century" w:cs="Courier New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1625D">
              <w:rPr>
                <w:rFonts w:ascii="Century" w:eastAsia="Times New Roman" w:hAnsi="Century" w:cs="Courier New"/>
                <w:b/>
                <w:bCs/>
                <w:color w:val="FFFFFF"/>
                <w:kern w:val="0"/>
                <w:lang w:eastAsia="hr-HR"/>
                <w14:ligatures w14:val="none"/>
              </w:rPr>
              <w:t>THURSDAY, April 10</w:t>
            </w:r>
          </w:p>
        </w:tc>
      </w:tr>
      <w:tr w:rsidR="00C73973" w:rsidRPr="0061625D" w14:paraId="5762A70D" w14:textId="77777777" w:rsidTr="005D5ADA">
        <w:trPr>
          <w:trHeight w:val="300"/>
        </w:trPr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CC8D" w14:textId="77777777" w:rsidR="00C73973" w:rsidRPr="0061625D" w:rsidRDefault="00C73973" w:rsidP="005D5ADA">
            <w:pPr>
              <w:spacing w:after="0" w:line="240" w:lineRule="auto"/>
              <w:jc w:val="center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11.00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a.m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0215" w14:textId="77777777" w:rsidR="00C73973" w:rsidRPr="0061625D" w:rsidRDefault="00C73973" w:rsidP="005D5ADA">
            <w:pPr>
              <w:spacing w:after="0" w:line="240" w:lineRule="auto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Going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to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the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Gypsy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house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by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bus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B6B3" w14:textId="77777777" w:rsidR="00C73973" w:rsidRPr="0061625D" w:rsidRDefault="00C73973" w:rsidP="005D5ADA">
            <w:pPr>
              <w:spacing w:after="0" w:line="240" w:lineRule="auto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Gypsy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house</w:t>
            </w:r>
            <w:proofErr w:type="spellEnd"/>
          </w:p>
        </w:tc>
      </w:tr>
      <w:tr w:rsidR="00C73973" w:rsidRPr="0061625D" w14:paraId="720BFD6E" w14:textId="77777777" w:rsidTr="005D5ADA">
        <w:trPr>
          <w:trHeight w:val="300"/>
        </w:trPr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F7622" w14:textId="77777777" w:rsidR="00C73973" w:rsidRPr="0061625D" w:rsidRDefault="00C73973" w:rsidP="005D5ADA">
            <w:pPr>
              <w:spacing w:after="0" w:line="240" w:lineRule="auto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0371" w14:textId="77777777" w:rsidR="00C73973" w:rsidRPr="0061625D" w:rsidRDefault="00C73973" w:rsidP="005D5AD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1625D">
              <w:rPr>
                <w:rFonts w:ascii="Century" w:eastAsia="Times New Roman" w:hAnsi="Century" w:cs="Courier New"/>
                <w:b/>
                <w:bCs/>
                <w:color w:val="000000"/>
                <w:kern w:val="0"/>
                <w:lang w:eastAsia="hr-HR"/>
                <w14:ligatures w14:val="none"/>
              </w:rPr>
              <w:t>3rd debate</w:t>
            </w:r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: </w:t>
            </w:r>
            <w:proofErr w:type="spellStart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Rural</w:t>
            </w:r>
            <w:proofErr w:type="spellEnd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tourism</w:t>
            </w:r>
            <w:proofErr w:type="spellEnd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as a </w:t>
            </w:r>
            <w:proofErr w:type="spellStart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response</w:t>
            </w:r>
            <w:proofErr w:type="spellEnd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to </w:t>
            </w:r>
            <w:proofErr w:type="spellStart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mass</w:t>
            </w:r>
            <w:proofErr w:type="spellEnd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tourism</w:t>
            </w:r>
            <w:proofErr w:type="spellEnd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- </w:t>
            </w:r>
            <w:proofErr w:type="spellStart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Can</w:t>
            </w:r>
            <w:proofErr w:type="spellEnd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rural</w:t>
            </w:r>
            <w:proofErr w:type="spellEnd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tourism</w:t>
            </w:r>
            <w:proofErr w:type="spellEnd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be</w:t>
            </w:r>
            <w:proofErr w:type="spellEnd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an</w:t>
            </w:r>
            <w:proofErr w:type="spellEnd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alternative to </w:t>
            </w:r>
            <w:proofErr w:type="spellStart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mass</w:t>
            </w:r>
            <w:proofErr w:type="spellEnd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tourism</w:t>
            </w:r>
            <w:proofErr w:type="spellEnd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and</w:t>
            </w:r>
            <w:proofErr w:type="spellEnd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its</w:t>
            </w:r>
            <w:proofErr w:type="spellEnd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negative </w:t>
            </w:r>
            <w:proofErr w:type="spellStart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effects</w:t>
            </w:r>
            <w:proofErr w:type="spellEnd"/>
            <w:r w:rsidRPr="0061625D">
              <w:rPr>
                <w:rFonts w:ascii="Century" w:eastAsia="Times New Roman" w:hAnsi="Century" w:cs="Courier New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?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4E117" w14:textId="77777777" w:rsidR="00C73973" w:rsidRPr="0061625D" w:rsidRDefault="00C73973" w:rsidP="005D5ADA">
            <w:pPr>
              <w:spacing w:after="0" w:line="240" w:lineRule="auto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73973" w:rsidRPr="0061625D" w14:paraId="60BD437A" w14:textId="77777777" w:rsidTr="005D5ADA">
        <w:trPr>
          <w:trHeight w:val="300"/>
        </w:trPr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64924" w14:textId="77777777" w:rsidR="00C73973" w:rsidRPr="0061625D" w:rsidRDefault="00C73973" w:rsidP="005D5ADA">
            <w:pPr>
              <w:spacing w:after="0" w:line="240" w:lineRule="auto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BE5F" w14:textId="77777777" w:rsidR="00C73973" w:rsidRPr="0061625D" w:rsidRDefault="00C73973" w:rsidP="005D5ADA">
            <w:pPr>
              <w:spacing w:line="240" w:lineRule="auto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Lunch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– </w:t>
            </w:r>
            <w:r w:rsidRPr="0061625D">
              <w:rPr>
                <w:rFonts w:ascii="Century" w:eastAsia="Times New Roman" w:hAnsi="Century" w:cs="Courier New"/>
                <w:color w:val="000000"/>
                <w:kern w:val="0"/>
                <w:lang w:val="en" w:eastAsia="hr-HR"/>
                <w14:ligatures w14:val="none"/>
              </w:rPr>
              <w:t xml:space="preserve">barbecuing and cycling 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299D" w14:textId="77777777" w:rsidR="00C73973" w:rsidRPr="0061625D" w:rsidRDefault="00C73973" w:rsidP="005D5ADA">
            <w:pPr>
              <w:spacing w:after="0" w:line="240" w:lineRule="auto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  <w:r w:rsidRPr="0061625D">
              <w:rPr>
                <w:rFonts w:ascii="Century" w:eastAsia="Times New Roman" w:hAnsi="Century" w:cs="Courier New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Planinarski dom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Kamenitovac</w:t>
            </w:r>
            <w:proofErr w:type="spellEnd"/>
          </w:p>
        </w:tc>
      </w:tr>
      <w:tr w:rsidR="00C73973" w:rsidRPr="0061625D" w14:paraId="19DC8EC5" w14:textId="77777777" w:rsidTr="005D5ADA">
        <w:trPr>
          <w:trHeight w:val="300"/>
        </w:trPr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2782F" w14:textId="77777777" w:rsidR="00C73973" w:rsidRPr="0061625D" w:rsidRDefault="00C73973" w:rsidP="005D5ADA">
            <w:pPr>
              <w:spacing w:after="0" w:line="240" w:lineRule="auto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8D3F" w14:textId="77777777" w:rsidR="00C73973" w:rsidRPr="0061625D" w:rsidRDefault="00C73973" w:rsidP="005D5ADA">
            <w:pPr>
              <w:spacing w:after="0" w:line="240" w:lineRule="auto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return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to Bjelovar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C927D" w14:textId="77777777" w:rsidR="00C73973" w:rsidRPr="0061625D" w:rsidRDefault="00C73973" w:rsidP="005D5ADA">
            <w:pPr>
              <w:spacing w:after="0" w:line="240" w:lineRule="auto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73973" w:rsidRPr="0061625D" w14:paraId="574BFCC5" w14:textId="77777777" w:rsidTr="005D5ADA">
        <w:trPr>
          <w:trHeight w:val="30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C860" w14:textId="77777777" w:rsidR="00C73973" w:rsidRPr="0061625D" w:rsidRDefault="00C73973" w:rsidP="005D5ADA">
            <w:pPr>
              <w:spacing w:after="0" w:line="240" w:lineRule="auto"/>
              <w:jc w:val="center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7.00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p.m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D62D" w14:textId="77777777" w:rsidR="00C73973" w:rsidRPr="0061625D" w:rsidRDefault="00C73973" w:rsidP="005D5ADA">
            <w:pPr>
              <w:spacing w:after="0" w:line="240" w:lineRule="auto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GALA DINNER –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election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of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the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AEHT Youth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President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6B3E" w14:textId="77777777" w:rsidR="00C73973" w:rsidRPr="0061625D" w:rsidRDefault="00C73973" w:rsidP="005D5ADA">
            <w:pPr>
              <w:spacing w:after="0" w:line="240" w:lineRule="auto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Hotel/KMC</w:t>
            </w:r>
          </w:p>
        </w:tc>
      </w:tr>
      <w:tr w:rsidR="00C73973" w:rsidRPr="0061625D" w14:paraId="6A2D7383" w14:textId="77777777" w:rsidTr="005D5ADA">
        <w:trPr>
          <w:trHeight w:val="300"/>
        </w:trPr>
        <w:tc>
          <w:tcPr>
            <w:tcW w:w="10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92CE3D7" w14:textId="77777777" w:rsidR="00C73973" w:rsidRPr="0061625D" w:rsidRDefault="00C73973" w:rsidP="005D5ADA">
            <w:pPr>
              <w:spacing w:after="0" w:line="240" w:lineRule="auto"/>
              <w:jc w:val="center"/>
              <w:rPr>
                <w:rFonts w:ascii="Century" w:eastAsia="Times New Roman" w:hAnsi="Century" w:cs="Courier New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1625D">
              <w:rPr>
                <w:rFonts w:ascii="Century" w:eastAsia="Times New Roman" w:hAnsi="Century" w:cs="Courier New"/>
                <w:b/>
                <w:bCs/>
                <w:color w:val="FFFFFF"/>
                <w:kern w:val="0"/>
                <w:lang w:eastAsia="hr-HR"/>
                <w14:ligatures w14:val="none"/>
              </w:rPr>
              <w:t>FRIDAY, April 11</w:t>
            </w:r>
          </w:p>
        </w:tc>
      </w:tr>
      <w:tr w:rsidR="00C73973" w:rsidRPr="0061625D" w14:paraId="012CBE9C" w14:textId="77777777" w:rsidTr="005D5ADA">
        <w:trPr>
          <w:trHeight w:val="30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B56292" w14:textId="77777777" w:rsidR="00C73973" w:rsidRPr="0061625D" w:rsidRDefault="00C73973" w:rsidP="005D5ADA">
            <w:pPr>
              <w:spacing w:after="0" w:line="240" w:lineRule="auto"/>
              <w:jc w:val="center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Daylong</w:t>
            </w:r>
            <w:proofErr w:type="spellEnd"/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937028" w14:textId="77777777" w:rsidR="00C73973" w:rsidRPr="0061625D" w:rsidRDefault="00C73973" w:rsidP="005D5ADA">
            <w:pPr>
              <w:spacing w:after="0" w:line="240" w:lineRule="auto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Transfer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of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participants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from</w:t>
            </w:r>
            <w:proofErr w:type="spellEnd"/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 xml:space="preserve"> Bjelovar to Zagreb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425E6A" w14:textId="77777777" w:rsidR="00C73973" w:rsidRPr="0061625D" w:rsidRDefault="00C73973" w:rsidP="005D5ADA">
            <w:pPr>
              <w:spacing w:after="0" w:line="240" w:lineRule="auto"/>
              <w:jc w:val="center"/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</w:pPr>
            <w:r w:rsidRPr="0061625D">
              <w:rPr>
                <w:rFonts w:ascii="Century" w:eastAsia="Times New Roman" w:hAnsi="Century" w:cs="Courier New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</w:tbl>
    <w:p w14:paraId="4C2B14C2" w14:textId="02093309" w:rsidR="00E656AF" w:rsidRPr="00C73973" w:rsidRDefault="00C73973" w:rsidP="00C73973">
      <w:pPr>
        <w:jc w:val="center"/>
        <w:rPr>
          <w:rFonts w:ascii="Century" w:hAnsi="Century"/>
          <w:b/>
          <w:bCs/>
          <w:sz w:val="24"/>
          <w:szCs w:val="24"/>
        </w:rPr>
      </w:pPr>
      <w:r w:rsidRPr="00C73973">
        <w:rPr>
          <w:rFonts w:ascii="Century" w:hAnsi="Century"/>
          <w:b/>
          <w:bCs/>
          <w:sz w:val="24"/>
          <w:szCs w:val="24"/>
        </w:rPr>
        <w:t>PRELIMINARY PROGRAMME</w:t>
      </w:r>
    </w:p>
    <w:sectPr w:rsidR="00E656AF" w:rsidRPr="00C73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00717"/>
    <w:multiLevelType w:val="hybridMultilevel"/>
    <w:tmpl w:val="D1CAC8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C361B"/>
    <w:multiLevelType w:val="hybridMultilevel"/>
    <w:tmpl w:val="B16040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470981">
    <w:abstractNumId w:val="0"/>
  </w:num>
  <w:num w:numId="2" w16cid:durableId="1922251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6AF"/>
    <w:rsid w:val="00C73973"/>
    <w:rsid w:val="00E656AF"/>
    <w:rsid w:val="00F5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CED3A"/>
  <w15:chartTrackingRefBased/>
  <w15:docId w15:val="{7E0EE8E7-304D-4CEC-9C58-4CA08DCD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973"/>
    <w:pPr>
      <w:spacing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E65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65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65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65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65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65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65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65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65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65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65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65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656A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656A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656A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656A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656A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656A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65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65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65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65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65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656A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656A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656A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65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656A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656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Viljevac Barić</dc:creator>
  <cp:keywords/>
  <dc:description/>
  <cp:lastModifiedBy>Vedrana Viljevac Barić</cp:lastModifiedBy>
  <cp:revision>2</cp:revision>
  <dcterms:created xsi:type="dcterms:W3CDTF">2025-01-20T10:20:00Z</dcterms:created>
  <dcterms:modified xsi:type="dcterms:W3CDTF">2025-01-20T10:22:00Z</dcterms:modified>
</cp:coreProperties>
</file>